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附件5：</w:t>
      </w:r>
    </w:p>
    <w:p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 xml:space="preserve"> ____市（县）省企业技术中心名单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463"/>
        <w:gridCol w:w="1081"/>
        <w:gridCol w:w="739"/>
        <w:gridCol w:w="1095"/>
        <w:gridCol w:w="1521"/>
        <w:gridCol w:w="1606"/>
        <w:gridCol w:w="1905"/>
        <w:gridCol w:w="1279"/>
        <w:gridCol w:w="1080"/>
        <w:gridCol w:w="1251"/>
        <w:gridCol w:w="694"/>
      </w:tblGrid>
      <w:tr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序号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企业名称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fldChar w:fldCharType="begin"/>
            </w:r>
            <w:r>
              <w:instrText>HYPERLINK "http://www.baidu.com/link?url=blSvR_PdwJmzCqp0ZflPXQjbOij6psK3R5zuXxtbz7JQWQVTTk-Cj2l_QRkJLrFT"</w:instrTex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统一社会信用代码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主营业务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2021年主营业务收入（万元）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2021年研究与试验发展经费支出（万元）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截止2021年底研究与试验发展人员数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截止2021年底企业技术开发仪器设备原值（万元）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2021年新产品销售收入（万元）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技术中心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负责人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负责人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手机</w:t>
            </w:r>
          </w:p>
        </w:tc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评审得分</w:t>
            </w:r>
          </w:p>
        </w:tc>
      </w:tr>
      <w:tr>
        <w:tc>
          <w:tcPr>
            <w:tcW w:w="40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>
        <w:tc>
          <w:tcPr>
            <w:tcW w:w="40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>
        <w:tc>
          <w:tcPr>
            <w:tcW w:w="40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1463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9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</w:tcPr>
          <w:p>
            <w:pPr>
              <w:snapToGrid w:val="0"/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>
      <w:pPr>
        <w:ind w:firstLineChars="200" w:firstLine="420"/>
        <w:rPr>
          <w:rFonts w:ascii="Times New Roman" w:eastAsia="仿宋_GB2312" w:hAnsi="Times New Roman"/>
          <w:color w:val="000000"/>
          <w:szCs w:val="21"/>
        </w:rPr>
      </w:pPr>
    </w:p>
    <w:p>
      <w:bookmarkStart w:id="0" w:name="_GoBack"/>
      <w:bookmarkEnd w:id="0"/>
    </w:p>
    <w:sectPr>
      <w:pgSz w:w="16839" w:h="11907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character" w:styleId="85">
    <w:name w:val="Hyperlink"/>
    <w:qFormat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1</Pages>
  <Words>0</Words>
  <Characters>157</Characters>
  <Lines>0</Lines>
  <Paragraphs>5</Paragraphs>
  <CharactersWithSpaces>210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2022-05-23T11:38:38Z</dcterms:created>
  <dcterms:modified xsi:type="dcterms:W3CDTF">2022-05-23T11:39:03Z</dcterms:modified>
</cp:coreProperties>
</file>